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1F" w:rsidRPr="00E65CB4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40"/>
          <w:szCs w:val="24"/>
          <w:lang w:eastAsia="en-GB"/>
        </w:rPr>
      </w:pPr>
      <w:r w:rsidRPr="00E65CB4">
        <w:rPr>
          <w:rFonts w:eastAsia="Times New Roman" w:cstheme="minorHAnsi"/>
          <w:b/>
          <w:color w:val="323130"/>
          <w:sz w:val="40"/>
          <w:szCs w:val="24"/>
          <w:lang w:eastAsia="en-GB"/>
        </w:rPr>
        <w:t>Silk Roads: Exploring Christianity</w:t>
      </w:r>
    </w:p>
    <w:p w:rsidR="001F191F" w:rsidRPr="00E65CB4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40"/>
          <w:szCs w:val="24"/>
          <w:lang w:eastAsia="en-GB"/>
        </w:rPr>
      </w:pPr>
      <w:r w:rsidRPr="00E65CB4">
        <w:rPr>
          <w:rFonts w:eastAsia="Times New Roman" w:cstheme="minorHAnsi"/>
          <w:b/>
          <w:color w:val="323130"/>
          <w:sz w:val="40"/>
          <w:szCs w:val="24"/>
          <w:lang w:eastAsia="en-GB"/>
        </w:rPr>
        <w:t>Growing up in the Durham Chinese Church</w:t>
      </w:r>
    </w:p>
    <w:p w:rsidR="001F191F" w:rsidRPr="00E65CB4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40"/>
          <w:szCs w:val="24"/>
          <w:lang w:eastAsia="en-GB"/>
        </w:rPr>
      </w:pPr>
      <w:r w:rsidRPr="00E65CB4">
        <w:rPr>
          <w:rFonts w:eastAsia="Times New Roman" w:cstheme="minorHAnsi"/>
          <w:b/>
          <w:color w:val="323130"/>
          <w:sz w:val="40"/>
          <w:szCs w:val="24"/>
          <w:lang w:eastAsia="en-GB"/>
        </w:rPr>
        <w:t>Transcript</w:t>
      </w:r>
    </w:p>
    <w:p w:rsidR="001F191F" w:rsidRPr="00E65CB4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:rsidR="001F191F" w:rsidRPr="00E65CB4" w:rsidRDefault="001F191F" w:rsidP="00E65CB4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E65CB4">
        <w:rPr>
          <w:rFonts w:eastAsia="Times New Roman" w:cstheme="minorHAnsi"/>
          <w:b/>
          <w:color w:val="323130"/>
          <w:sz w:val="24"/>
          <w:szCs w:val="24"/>
          <w:lang w:eastAsia="en-GB"/>
        </w:rPr>
        <w:t>Video runni</w:t>
      </w:r>
      <w:r w:rsidR="00E65CB4" w:rsidRPr="00E65CB4">
        <w:rPr>
          <w:rFonts w:eastAsia="Times New Roman" w:cstheme="minorHAnsi"/>
          <w:b/>
          <w:color w:val="323130"/>
          <w:sz w:val="24"/>
          <w:szCs w:val="24"/>
          <w:lang w:eastAsia="en-GB"/>
        </w:rPr>
        <w:t xml:space="preserve">ng time: 3 minutes 30 seconds. </w:t>
      </w:r>
    </w:p>
    <w:p w:rsidR="001F191F" w:rsidRPr="001F191F" w:rsidRDefault="001F191F" w:rsidP="00E65CB4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Hello, my name is </w:t>
      </w:r>
      <w:proofErr w:type="spellStart"/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Charisse</w:t>
      </w:r>
      <w:proofErr w:type="spellEnd"/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I am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 Chinese Christian living in Durham.</w:t>
      </w:r>
      <w:r w:rsid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I've been a Christian for four years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now and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we were baptized in 2016 or so, in Durham,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and it was all the family together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and it was a really happy day for us all.</w:t>
      </w:r>
    </w:p>
    <w:p w:rsidR="001F191F" w:rsidRPr="001F191F" w:rsidRDefault="001F191F" w:rsidP="00E65CB4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We don't come from Christian families.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In fact</w:t>
      </w:r>
      <w:r w:rsidR="000949ED">
        <w:rPr>
          <w:rFonts w:eastAsia="Times New Roman" w:cstheme="minorHAnsi"/>
          <w:color w:val="323130"/>
          <w:sz w:val="24"/>
          <w:szCs w:val="24"/>
          <w:lang w:eastAsia="en-GB"/>
        </w:rPr>
        <w:t>,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my parents come from Hong Kong</w:t>
      </w:r>
      <w:r w:rsid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and Malaysia. In those countries,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Christianity was not very historically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strong and in our local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culture we were surrounded as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children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by a lot of ideas like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worshipping our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ancestors and ideas that come from Buddhism.</w:t>
      </w:r>
    </w:p>
    <w:p w:rsidR="001F191F" w:rsidRPr="001F191F" w:rsidRDefault="001F191F" w:rsidP="00E65CB4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But when we first came to the UK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we 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came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into contact with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Christianity for the first time.</w:t>
      </w:r>
      <w:r w:rsid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We met people who devoted a lot of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their time and own money to helping other people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, things like supporting the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homeless or disadvantaged people.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And we felt that really impressed us.</w:t>
      </w:r>
    </w:p>
    <w:p w:rsidR="001F191F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It is easy to have good intentions,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but these people really dedicated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themselves to what they were doing.</w:t>
      </w:r>
    </w:p>
    <w:p w:rsidR="00E65CB4" w:rsidRPr="001F191F" w:rsidRDefault="00E65CB4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E65CB4">
        <w:rPr>
          <w:rFonts w:eastAsia="Times New Roman" w:cstheme="minorHAnsi"/>
          <w:b/>
          <w:color w:val="323130"/>
          <w:sz w:val="24"/>
          <w:szCs w:val="24"/>
          <w:lang w:eastAsia="en-GB"/>
        </w:rPr>
        <w:t>Tell us about your Church</w:t>
      </w:r>
    </w:p>
    <w:p w:rsidR="001F191F" w:rsidRPr="001F191F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Well my church is a really warm,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loving place.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 think it's sort of as my second home.</w:t>
      </w:r>
    </w:p>
    <w:p w:rsidR="001F191F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There are lots of Chinese families and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kids that are the same age as me and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 always have a good time with </w:t>
      </w:r>
      <w:r w:rsidR="000949ED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that, I love them. There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are quite a few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Chinese students and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 like talking to them and I think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that my church is sort of a really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welcom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ing place no matter who you are - w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hether you aren't Christian or you are,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 think that everyone loves you and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especial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ly God loves you and it’s just amazing there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</w:p>
    <w:p w:rsidR="00594FEC" w:rsidRPr="001F191F" w:rsidRDefault="00594FEC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594FEC">
        <w:rPr>
          <w:rFonts w:eastAsia="Times New Roman" w:cstheme="minorHAnsi"/>
          <w:b/>
          <w:color w:val="323130"/>
          <w:sz w:val="24"/>
          <w:szCs w:val="24"/>
          <w:lang w:eastAsia="en-GB"/>
        </w:rPr>
        <w:t>Why is reading the Bible important to you?</w:t>
      </w:r>
    </w:p>
    <w:p w:rsidR="001F191F" w:rsidRPr="001F191F" w:rsidRDefault="001F191F" w:rsidP="001F191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At home, our faith is practiced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in a very simple way.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We don't have religious objects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like paintings or other objects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that we touch when we pray.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Nothing like that.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The mo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st important thing is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of course, the Bible.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We believe it is important to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take time to read this every day.</w:t>
      </w:r>
    </w:p>
    <w:p w:rsidR="001F191F" w:rsidRPr="001F191F" w:rsidRDefault="001F191F" w:rsidP="00FF5372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W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ell, my Bible is </w:t>
      </w:r>
      <w:r w:rsidR="00BE667E">
        <w:rPr>
          <w:rFonts w:eastAsia="Times New Roman" w:cstheme="minorHAnsi"/>
          <w:color w:val="323130"/>
          <w:sz w:val="24"/>
          <w:szCs w:val="24"/>
          <w:lang w:eastAsia="en-GB"/>
        </w:rPr>
        <w:t>- one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side of it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is Chinese and then right next to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it is English so that I can just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sort of float from my left eyes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1F191F">
        <w:rPr>
          <w:rFonts w:eastAsia="Times New Roman" w:cstheme="minorHAnsi"/>
          <w:color w:val="323130"/>
          <w:sz w:val="24"/>
          <w:szCs w:val="24"/>
          <w:lang w:eastAsia="en-GB"/>
        </w:rPr>
        <w:t>from left to right and then I know.</w:t>
      </w:r>
    </w:p>
    <w:p w:rsidR="001F191F" w:rsidRPr="001F191F" w:rsidRDefault="000949ED" w:rsidP="00594FE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color w:val="323130"/>
          <w:sz w:val="24"/>
          <w:szCs w:val="24"/>
          <w:lang w:eastAsia="en-GB"/>
        </w:rPr>
        <w:lastRenderedPageBreak/>
        <w:t>Even in simple things we try</w:t>
      </w:r>
      <w:bookmarkStart w:id="0" w:name="_GoBack"/>
      <w:bookmarkEnd w:id="0"/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to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put what we read into practice.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Things like forgiving other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people when they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wrong us, remembering God f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orgives us too.</w:t>
      </w:r>
      <w:r w:rsidR="00594FEC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Or remembering to treat other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people as we wish them to treat us.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Things like that.</w:t>
      </w:r>
      <w:r w:rsidR="00FF5372"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It's a good way to live.</w:t>
      </w:r>
    </w:p>
    <w:p w:rsidR="001F191F" w:rsidRPr="00594FEC" w:rsidRDefault="00FF5372" w:rsidP="00FF5372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>Personally lockdown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was really hard for me,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praying to God and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reading the Bible,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distracting myself really helped and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I felt really happy and it basically</w:t>
      </w:r>
      <w:r w:rsidRPr="00E65CB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it 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just distracted me from</w:t>
      </w:r>
      <w:r w:rsidRPr="00594FEC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lockdown</w:t>
      </w:r>
      <w:r w:rsidR="001F191F" w:rsidRPr="001F191F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</w:p>
    <w:p w:rsidR="00594FEC" w:rsidRPr="00594FEC" w:rsidRDefault="00594FEC" w:rsidP="00594FEC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  <w:r w:rsidRPr="00594FEC">
        <w:rPr>
          <w:rStyle w:val="normaltextrun"/>
          <w:rFonts w:asciiTheme="minorHAnsi" w:hAnsiTheme="minorHAnsi" w:cstheme="minorHAnsi"/>
          <w:b/>
          <w:bCs/>
          <w:color w:val="000000"/>
          <w:position w:val="5"/>
        </w:rPr>
        <w:t>Thank you to…</w:t>
      </w:r>
      <w:r w:rsidRPr="00594FEC">
        <w:rPr>
          <w:rStyle w:val="eop"/>
          <w:rFonts w:asciiTheme="minorHAnsi" w:hAnsiTheme="minorHAnsi" w:cstheme="minorHAnsi"/>
        </w:rPr>
        <w:t>​</w:t>
      </w:r>
    </w:p>
    <w:p w:rsidR="00594FEC" w:rsidRPr="00594FEC" w:rsidRDefault="00594FEC" w:rsidP="00594FEC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hAnsiTheme="minorHAnsi" w:cstheme="minorHAnsi"/>
          <w:color w:val="000000"/>
          <w:position w:val="4"/>
        </w:rPr>
      </w:pPr>
      <w:proofErr w:type="spellStart"/>
      <w:r w:rsidRPr="00594FEC">
        <w:rPr>
          <w:rStyle w:val="normaltextrun"/>
          <w:rFonts w:asciiTheme="minorHAnsi" w:hAnsiTheme="minorHAnsi" w:cstheme="minorHAnsi"/>
          <w:color w:val="000000"/>
          <w:position w:val="4"/>
        </w:rPr>
        <w:t>Charisse</w:t>
      </w:r>
      <w:proofErr w:type="spellEnd"/>
      <w:r w:rsidRPr="00594FEC">
        <w:rPr>
          <w:rStyle w:val="normaltextrun"/>
          <w:rFonts w:asciiTheme="minorHAnsi" w:hAnsiTheme="minorHAnsi" w:cstheme="minorHAnsi"/>
          <w:color w:val="000000"/>
          <w:position w:val="4"/>
        </w:rPr>
        <w:t>, Sam and Alan for their help making this video.</w:t>
      </w:r>
    </w:p>
    <w:p w:rsidR="00594FEC" w:rsidRPr="00594FEC" w:rsidRDefault="00594FEC" w:rsidP="00594FEC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  <w:r w:rsidRPr="00594FEC">
        <w:rPr>
          <w:rStyle w:val="normaltextrun"/>
          <w:rFonts w:asciiTheme="minorHAnsi" w:hAnsiTheme="minorHAnsi" w:cstheme="minorHAnsi"/>
          <w:color w:val="000000"/>
          <w:position w:val="2"/>
        </w:rPr>
        <w:t>Image credit: Roger Smith / Elvet Methodist Church / </w:t>
      </w:r>
      <w:hyperlink r:id="rId5" w:tgtFrame="_blank" w:history="1">
        <w:r w:rsidRPr="00594FEC">
          <w:rPr>
            <w:rStyle w:val="normaltextrun"/>
            <w:rFonts w:asciiTheme="minorHAnsi" w:hAnsiTheme="minorHAnsi" w:cstheme="minorHAnsi"/>
            <w:color w:val="6B9F25"/>
            <w:position w:val="2"/>
            <w:u w:val="single"/>
          </w:rPr>
          <w:t>CC BY-SA 2.0</w:t>
        </w:r>
      </w:hyperlink>
      <w:r w:rsidRPr="00594FEC">
        <w:rPr>
          <w:rStyle w:val="eop"/>
          <w:rFonts w:asciiTheme="minorHAnsi" w:hAnsiTheme="minorHAnsi" w:cstheme="minorHAnsi"/>
        </w:rPr>
        <w:t>​</w:t>
      </w:r>
    </w:p>
    <w:p w:rsidR="00594FEC" w:rsidRPr="00594FEC" w:rsidRDefault="00594FEC" w:rsidP="00594FEC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  <w:r w:rsidRPr="00594FEC">
        <w:rPr>
          <w:rStyle w:val="normaltextrun"/>
          <w:rFonts w:asciiTheme="minorHAnsi" w:hAnsiTheme="minorHAnsi" w:cstheme="minorHAnsi"/>
          <w:color w:val="000000"/>
          <w:position w:val="2"/>
        </w:rPr>
        <w:t>Image credit: Elvet Methodist Church - Image courtesy of Durham University</w:t>
      </w:r>
    </w:p>
    <w:p w:rsidR="00594FEC" w:rsidRDefault="00594FEC" w:rsidP="00594FEC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</w:p>
    <w:p w:rsidR="00594FEC" w:rsidRPr="001F191F" w:rsidRDefault="00594FEC" w:rsidP="00FF5372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:rsidR="00BD7362" w:rsidRPr="00E65CB4" w:rsidRDefault="000949ED">
      <w:pPr>
        <w:rPr>
          <w:rFonts w:cstheme="minorHAnsi"/>
          <w:sz w:val="24"/>
          <w:szCs w:val="24"/>
        </w:rPr>
      </w:pPr>
    </w:p>
    <w:sectPr w:rsidR="00BD7362" w:rsidRPr="00E65CB4" w:rsidSect="00E65CB4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E8"/>
    <w:multiLevelType w:val="multilevel"/>
    <w:tmpl w:val="D94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C7F53"/>
    <w:multiLevelType w:val="multilevel"/>
    <w:tmpl w:val="D85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C024A"/>
    <w:multiLevelType w:val="multilevel"/>
    <w:tmpl w:val="0C6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0975"/>
    <w:multiLevelType w:val="multilevel"/>
    <w:tmpl w:val="D6D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D15D3"/>
    <w:multiLevelType w:val="multilevel"/>
    <w:tmpl w:val="0B4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650EB"/>
    <w:multiLevelType w:val="multilevel"/>
    <w:tmpl w:val="31C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1F"/>
    <w:rsid w:val="000949ED"/>
    <w:rsid w:val="000A2EF7"/>
    <w:rsid w:val="001F191F"/>
    <w:rsid w:val="00594FEC"/>
    <w:rsid w:val="008735A0"/>
    <w:rsid w:val="00BE667E"/>
    <w:rsid w:val="00E65CB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9C86"/>
  <w15:chartTrackingRefBased/>
  <w15:docId w15:val="{E1C97AEA-614E-4F48-9462-FE739292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94FEC"/>
  </w:style>
  <w:style w:type="character" w:customStyle="1" w:styleId="eop">
    <w:name w:val="eop"/>
    <w:basedOn w:val="DefaultParagraphFont"/>
    <w:rsid w:val="0059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1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0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4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4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5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2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59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6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40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0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9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4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6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1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2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0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9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2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9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7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5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5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99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1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5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6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5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76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1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6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1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8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33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5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2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4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0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6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2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0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6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6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1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3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9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3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7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1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56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1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9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2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4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8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9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7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07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9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8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9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3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6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2.0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6D66FA2B-5165-4BA8-BB16-27FD39358F84}"/>
</file>

<file path=customXml/itemProps2.xml><?xml version="1.0" encoding="utf-8"?>
<ds:datastoreItem xmlns:ds="http://schemas.openxmlformats.org/officeDocument/2006/customXml" ds:itemID="{9C9F24D1-8B84-4690-9367-149927BF3050}"/>
</file>

<file path=customXml/itemProps3.xml><?xml version="1.0" encoding="utf-8"?>
<ds:datastoreItem xmlns:ds="http://schemas.openxmlformats.org/officeDocument/2006/customXml" ds:itemID="{B685B0C7-FA2E-4B1E-A2A3-9DEE7FFB0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6</cp:revision>
  <dcterms:created xsi:type="dcterms:W3CDTF">2021-07-29T16:33:00Z</dcterms:created>
  <dcterms:modified xsi:type="dcterms:W3CDTF">2021-08-02T08:54:00Z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